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44"/>
        </w:rPr>
      </w:pPr>
      <w:r>
        <w:drawing>
          <wp:inline>
            <wp:extent cx="5940425" cy="840002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40002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sz w:val="44"/>
        </w:rPr>
      </w:pPr>
    </w:p>
    <w:p w14:paraId="03000000">
      <w:pPr>
        <w:rPr>
          <w:sz w:val="44"/>
        </w:rPr>
      </w:pPr>
      <w:r>
        <w:drawing>
          <wp:inline>
            <wp:extent cx="5940425" cy="840002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40002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sz w:val="44"/>
        </w:rPr>
      </w:pPr>
    </w:p>
    <w:p w14:paraId="05000000">
      <w:pPr>
        <w:rPr>
          <w:sz w:val="44"/>
        </w:rPr>
      </w:pPr>
      <w:r>
        <w:drawing>
          <wp:inline>
            <wp:extent cx="5940425" cy="8400021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0425" cy="840002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rPr>
          <w:sz w:val="44"/>
        </w:rPr>
      </w:pPr>
    </w:p>
    <w:p w14:paraId="07000000">
      <w:pPr>
        <w:rPr>
          <w:sz w:val="44"/>
        </w:rPr>
      </w:pPr>
      <w:r>
        <w:drawing>
          <wp:inline>
            <wp:extent cx="5940425" cy="8400021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940425" cy="840002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has-text-align-center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has-text-align-center"/>
    <w:basedOn w:val="Style_1_ch"/>
    <w:link w:val="Style_7"/>
    <w:rPr>
      <w:rFonts w:ascii="Times New Roman" w:hAnsi="Times New Roman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apple-converted-space"/>
    <w:basedOn w:val="Style_8"/>
    <w:link w:val="Style_9_ch"/>
  </w:style>
  <w:style w:styleId="Style_9_ch" w:type="character">
    <w:name w:val="apple-converted-space"/>
    <w:basedOn w:val="Style_8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HTML Preformatted"/>
    <w:basedOn w:val="Style_1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HTML Preformatted"/>
    <w:basedOn w:val="Style_1_ch"/>
    <w:link w:val="Style_18"/>
    <w:rPr>
      <w:rFonts w:ascii="Courier New" w:hAnsi="Courier New"/>
      <w:sz w:val="20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mphasis"/>
    <w:basedOn w:val="Style_8"/>
    <w:link w:val="Style_20_ch"/>
    <w:rPr>
      <w:i w:val="1"/>
    </w:rPr>
  </w:style>
  <w:style w:styleId="Style_20_ch" w:type="character">
    <w:name w:val="Emphasis"/>
    <w:basedOn w:val="Style_8_ch"/>
    <w:link w:val="Style_20"/>
    <w:rPr>
      <w:i w:val="1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trong"/>
    <w:basedOn w:val="Style_8"/>
    <w:link w:val="Style_22_ch"/>
    <w:rPr>
      <w:b w:val="1"/>
    </w:rPr>
  </w:style>
  <w:style w:styleId="Style_22_ch" w:type="character">
    <w:name w:val="Strong"/>
    <w:basedOn w:val="Style_8_ch"/>
    <w:link w:val="Style_22"/>
    <w:rPr>
      <w:b w:val="1"/>
    </w:rPr>
  </w:style>
  <w:style w:styleId="Style_23" w:type="paragraph">
    <w:name w:val="Normal (Web)"/>
    <w:basedOn w:val="Style_1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1_ch"/>
    <w:link w:val="Style_23"/>
    <w:rPr>
      <w:rFonts w:ascii="Times New Roman" w:hAnsi="Times New Roman"/>
      <w:sz w:val="24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1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1_ch"/>
    <w:link w:val="Style_27"/>
    <w:rPr>
      <w:rFonts w:ascii="Tahoma" w:hAnsi="Tahoma"/>
      <w:sz w:val="1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2025-05-16T08:46:06Z</dcterms:modified>
</cp:coreProperties>
</file>